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FF78" w14:textId="5F2973D8" w:rsidR="00320EA0" w:rsidRPr="00F73DBA" w:rsidRDefault="00F73DBA" w:rsidP="00F73DBA">
      <w:pPr>
        <w:spacing w:after="0"/>
        <w:jc w:val="center"/>
        <w:rPr>
          <w:rFonts w:ascii="Old English Text MT" w:hAnsi="Old English Text MT"/>
          <w:sz w:val="40"/>
          <w:szCs w:val="40"/>
        </w:rPr>
      </w:pPr>
      <w:r w:rsidRPr="00F73DBA">
        <w:rPr>
          <w:rFonts w:ascii="Old English Text MT" w:hAnsi="Old English Text MT"/>
          <w:sz w:val="40"/>
          <w:szCs w:val="40"/>
        </w:rPr>
        <w:t>Lethbridge Robert Burns Society</w:t>
      </w:r>
    </w:p>
    <w:p w14:paraId="544E0CCB" w14:textId="0ED8075A" w:rsidR="00F73DBA" w:rsidRPr="00F73DBA" w:rsidRDefault="00F73DBA" w:rsidP="00F73DBA">
      <w:pPr>
        <w:spacing w:after="0"/>
        <w:jc w:val="center"/>
        <w:rPr>
          <w:rFonts w:ascii="Old English Text MT" w:hAnsi="Old English Text MT"/>
          <w:sz w:val="40"/>
          <w:szCs w:val="40"/>
        </w:rPr>
      </w:pPr>
      <w:r w:rsidRPr="00F73DBA">
        <w:rPr>
          <w:rFonts w:ascii="Old English Text MT" w:hAnsi="Old English Text MT"/>
          <w:sz w:val="40"/>
          <w:szCs w:val="40"/>
        </w:rPr>
        <w:t>47</w:t>
      </w:r>
      <w:r w:rsidRPr="00F73DBA">
        <w:rPr>
          <w:rFonts w:ascii="Old English Text MT" w:hAnsi="Old English Text MT"/>
          <w:sz w:val="40"/>
          <w:szCs w:val="40"/>
          <w:vertAlign w:val="superscript"/>
        </w:rPr>
        <w:t>th</w:t>
      </w:r>
      <w:r w:rsidRPr="00F73DBA">
        <w:rPr>
          <w:rFonts w:ascii="Old English Text MT" w:hAnsi="Old English Text MT"/>
          <w:sz w:val="40"/>
          <w:szCs w:val="40"/>
        </w:rPr>
        <w:t xml:space="preserve"> Annual Supper</w:t>
      </w:r>
    </w:p>
    <w:p w14:paraId="6A11A282" w14:textId="67FE6971" w:rsidR="00F73DBA" w:rsidRDefault="00F73DBA" w:rsidP="00F73DBA">
      <w:pPr>
        <w:spacing w:after="0"/>
        <w:jc w:val="center"/>
        <w:rPr>
          <w:rFonts w:ascii="Old English Text MT" w:hAnsi="Old English Text MT"/>
          <w:sz w:val="40"/>
          <w:szCs w:val="40"/>
        </w:rPr>
      </w:pPr>
      <w:r w:rsidRPr="00F73DBA">
        <w:rPr>
          <w:rFonts w:ascii="Old English Text MT" w:hAnsi="Old English Text MT"/>
          <w:sz w:val="40"/>
          <w:szCs w:val="40"/>
        </w:rPr>
        <w:t>Lethbridge, Alberta – January 27</w:t>
      </w:r>
      <w:r w:rsidRPr="00F73DBA">
        <w:rPr>
          <w:rFonts w:ascii="Old English Text MT" w:hAnsi="Old English Text MT"/>
          <w:sz w:val="40"/>
          <w:szCs w:val="40"/>
          <w:vertAlign w:val="superscript"/>
        </w:rPr>
        <w:t>th</w:t>
      </w:r>
      <w:r w:rsidRPr="00F73DBA">
        <w:rPr>
          <w:rFonts w:ascii="Old English Text MT" w:hAnsi="Old English Text MT"/>
          <w:sz w:val="40"/>
          <w:szCs w:val="40"/>
        </w:rPr>
        <w:t>, 2018</w:t>
      </w:r>
    </w:p>
    <w:p w14:paraId="6E56FFE7" w14:textId="7E4B8DDD" w:rsidR="00F73DBA" w:rsidRDefault="00F73DBA" w:rsidP="00F73DBA">
      <w:pPr>
        <w:spacing w:after="0"/>
        <w:jc w:val="center"/>
        <w:rPr>
          <w:rFonts w:ascii="Old English Text MT" w:hAnsi="Old English Text MT"/>
          <w:sz w:val="40"/>
          <w:szCs w:val="40"/>
        </w:rPr>
      </w:pPr>
      <w:r>
        <w:rPr>
          <w:noProof/>
        </w:rPr>
        <w:drawing>
          <wp:inline distT="0" distB="0" distL="0" distR="0" wp14:anchorId="3EF28093" wp14:editId="1BAAB0C1">
            <wp:extent cx="3390900" cy="4714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3" cy="473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4881" w14:textId="346A4822" w:rsidR="00F73DBA" w:rsidRDefault="00525600" w:rsidP="00F73DB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Some of the 2018 </w:t>
      </w:r>
      <w:r w:rsidR="00F73DBA">
        <w:rPr>
          <w:rFonts w:cstheme="minorHAnsi"/>
          <w:sz w:val="28"/>
          <w:szCs w:val="28"/>
        </w:rPr>
        <w:t>Organizing Committee</w:t>
      </w:r>
    </w:p>
    <w:p w14:paraId="4403057E" w14:textId="63E42911" w:rsidR="00F73DBA" w:rsidRDefault="00F73DBA" w:rsidP="00F73DBA">
      <w:pPr>
        <w:spacing w:after="0"/>
        <w:jc w:val="center"/>
        <w:rPr>
          <w:rFonts w:cstheme="minorHAnsi"/>
          <w:sz w:val="24"/>
          <w:szCs w:val="24"/>
        </w:rPr>
      </w:pPr>
      <w:r w:rsidRPr="00F73DBA">
        <w:rPr>
          <w:rFonts w:cstheme="minorHAnsi"/>
          <w:sz w:val="24"/>
          <w:szCs w:val="24"/>
        </w:rPr>
        <w:t>Front Row: Steve F</w:t>
      </w:r>
      <w:r>
        <w:rPr>
          <w:rFonts w:cstheme="minorHAnsi"/>
          <w:sz w:val="24"/>
          <w:szCs w:val="24"/>
        </w:rPr>
        <w:t>irth</w:t>
      </w:r>
      <w:r w:rsidRPr="00F73DBA">
        <w:rPr>
          <w:rFonts w:cstheme="minorHAnsi"/>
          <w:sz w:val="24"/>
          <w:szCs w:val="24"/>
        </w:rPr>
        <w:t xml:space="preserve"> (President)</w:t>
      </w:r>
      <w:r>
        <w:rPr>
          <w:rFonts w:cstheme="minorHAnsi"/>
          <w:sz w:val="24"/>
          <w:szCs w:val="24"/>
        </w:rPr>
        <w:t>; Taryn Rodzinyak (Secretary);</w:t>
      </w:r>
    </w:p>
    <w:p w14:paraId="2F769E12" w14:textId="3919579F" w:rsidR="00F73DBA" w:rsidRDefault="00F73DBA" w:rsidP="00F73DB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 Row: Mike Duffy; Chris Lowen; Grayson Taylor, David Kaminski (Piper)</w:t>
      </w:r>
    </w:p>
    <w:p w14:paraId="1C433186" w14:textId="1CB6C2A6" w:rsidR="00F73DBA" w:rsidRDefault="00F73DBA" w:rsidP="00F73DB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Missing: Laurie Kaminski; John</w:t>
      </w:r>
      <w:r w:rsidR="00FE10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&amp; Myrna McMillan</w:t>
      </w:r>
    </w:p>
    <w:p w14:paraId="4CDEEF85" w14:textId="1F97AD4A" w:rsidR="00F73DBA" w:rsidRDefault="00F73DBA" w:rsidP="00F73DBA">
      <w:pPr>
        <w:spacing w:after="0"/>
        <w:rPr>
          <w:rFonts w:cstheme="minorHAnsi"/>
          <w:sz w:val="24"/>
          <w:szCs w:val="24"/>
        </w:rPr>
      </w:pPr>
    </w:p>
    <w:p w14:paraId="2C577E92" w14:textId="6F4D012B" w:rsidR="00FE10E2" w:rsidRDefault="00F73DBA" w:rsidP="00F73D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first time in many, many years, the Lethbridge Robert Burns Society organized and ran the Annual Robert Burns Dinner </w:t>
      </w:r>
      <w:r w:rsidR="00232879">
        <w:rPr>
          <w:rFonts w:cstheme="minorHAnsi"/>
          <w:sz w:val="24"/>
          <w:szCs w:val="24"/>
        </w:rPr>
        <w:t xml:space="preserve">outside of the Royal </w:t>
      </w:r>
      <w:r w:rsidR="00FC4B23">
        <w:rPr>
          <w:rFonts w:cstheme="minorHAnsi"/>
          <w:sz w:val="24"/>
          <w:szCs w:val="24"/>
        </w:rPr>
        <w:t>Canadian</w:t>
      </w:r>
      <w:r w:rsidR="00232879">
        <w:rPr>
          <w:rFonts w:cstheme="minorHAnsi"/>
          <w:sz w:val="24"/>
          <w:szCs w:val="24"/>
        </w:rPr>
        <w:t xml:space="preserve"> Leg</w:t>
      </w:r>
      <w:r w:rsidR="00FC4B23">
        <w:rPr>
          <w:rFonts w:cstheme="minorHAnsi"/>
          <w:sz w:val="24"/>
          <w:szCs w:val="24"/>
        </w:rPr>
        <w:t>ion in a larger venue.</w:t>
      </w:r>
      <w:r>
        <w:rPr>
          <w:rFonts w:cstheme="minorHAnsi"/>
          <w:sz w:val="24"/>
          <w:szCs w:val="24"/>
        </w:rPr>
        <w:t xml:space="preserve"> The 2018 Dinner was held in the Lethbridge Multicultural Centre and hosted 166 loyal Burns fans. </w:t>
      </w:r>
    </w:p>
    <w:p w14:paraId="06402A85" w14:textId="77777777" w:rsidR="00FE10E2" w:rsidRDefault="00FE10E2" w:rsidP="00F73DBA">
      <w:pPr>
        <w:spacing w:after="0"/>
        <w:rPr>
          <w:rFonts w:cstheme="minorHAnsi"/>
          <w:sz w:val="24"/>
          <w:szCs w:val="24"/>
        </w:rPr>
      </w:pPr>
    </w:p>
    <w:p w14:paraId="30985454" w14:textId="46FEEEA6" w:rsidR="004D352E" w:rsidRDefault="00F73DBA" w:rsidP="00F73D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Steve Firth</w:t>
      </w:r>
      <w:r w:rsidR="00FE10E2">
        <w:rPr>
          <w:rFonts w:cstheme="minorHAnsi"/>
          <w:sz w:val="24"/>
          <w:szCs w:val="24"/>
        </w:rPr>
        <w:t xml:space="preserve">, pulled </w:t>
      </w:r>
      <w:r w:rsidR="004D352E">
        <w:rPr>
          <w:rFonts w:cstheme="minorHAnsi"/>
          <w:sz w:val="24"/>
          <w:szCs w:val="24"/>
        </w:rPr>
        <w:t>triple</w:t>
      </w:r>
      <w:r w:rsidR="00FE10E2">
        <w:rPr>
          <w:rFonts w:cstheme="minorHAnsi"/>
          <w:sz w:val="24"/>
          <w:szCs w:val="24"/>
        </w:rPr>
        <w:t xml:space="preserve"> duty as the Chief Organizer</w:t>
      </w:r>
      <w:r w:rsidR="004D352E">
        <w:rPr>
          <w:rFonts w:cstheme="minorHAnsi"/>
          <w:sz w:val="24"/>
          <w:szCs w:val="24"/>
        </w:rPr>
        <w:t>,</w:t>
      </w:r>
      <w:r w:rsidR="00FE10E2">
        <w:rPr>
          <w:rFonts w:cstheme="minorHAnsi"/>
          <w:sz w:val="24"/>
          <w:szCs w:val="24"/>
        </w:rPr>
        <w:t xml:space="preserve"> Scotch Bar Manager </w:t>
      </w:r>
      <w:r w:rsidR="00F61851">
        <w:rPr>
          <w:rFonts w:cstheme="minorHAnsi"/>
          <w:sz w:val="24"/>
          <w:szCs w:val="24"/>
        </w:rPr>
        <w:t>(</w:t>
      </w:r>
      <w:r w:rsidR="00FE10E2">
        <w:rPr>
          <w:rFonts w:cstheme="minorHAnsi"/>
          <w:sz w:val="24"/>
          <w:szCs w:val="24"/>
        </w:rPr>
        <w:t>providing us with a hearty selection of Single Malt Whiskies</w:t>
      </w:r>
      <w:r w:rsidR="00F61851">
        <w:rPr>
          <w:rFonts w:cstheme="minorHAnsi"/>
          <w:sz w:val="24"/>
          <w:szCs w:val="24"/>
        </w:rPr>
        <w:t>)</w:t>
      </w:r>
      <w:r w:rsidR="004D352E">
        <w:rPr>
          <w:rFonts w:cstheme="minorHAnsi"/>
          <w:sz w:val="24"/>
          <w:szCs w:val="24"/>
        </w:rPr>
        <w:t>, and Master of Ceremonies for the evening</w:t>
      </w:r>
      <w:r w:rsidR="00FE10E2">
        <w:rPr>
          <w:rFonts w:cstheme="minorHAnsi"/>
          <w:sz w:val="24"/>
          <w:szCs w:val="24"/>
        </w:rPr>
        <w:t xml:space="preserve">. </w:t>
      </w:r>
      <w:r w:rsidR="004D352E">
        <w:rPr>
          <w:rFonts w:cstheme="minorHAnsi"/>
          <w:sz w:val="24"/>
          <w:szCs w:val="24"/>
        </w:rPr>
        <w:t>Surprisingly, he was not Burnsed-out by it all.</w:t>
      </w:r>
    </w:p>
    <w:p w14:paraId="399DD1BE" w14:textId="3427BA49" w:rsidR="00C95BB1" w:rsidRDefault="00FE10E2" w:rsidP="00C95BB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Secretary Taryn Rodzinyak kept us all on track, including President Steve’s exuberance. </w:t>
      </w:r>
    </w:p>
    <w:p w14:paraId="4765578E" w14:textId="77777777" w:rsidR="00C95BB1" w:rsidRDefault="00C95BB1" w:rsidP="00C95BB1">
      <w:pPr>
        <w:spacing w:after="0"/>
        <w:rPr>
          <w:rFonts w:cstheme="minorHAnsi"/>
          <w:sz w:val="24"/>
          <w:szCs w:val="24"/>
        </w:rPr>
      </w:pPr>
    </w:p>
    <w:p w14:paraId="713988E0" w14:textId="76842AA8" w:rsidR="00C95BB1" w:rsidRDefault="00C95BB1" w:rsidP="00C95BB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 &amp; Myrna McMillan arranged for the Lethbridge Highland Dancers to open the evening demonstrating many traditional Scottish dances.</w:t>
      </w:r>
    </w:p>
    <w:p w14:paraId="52745967" w14:textId="77777777" w:rsidR="00C95BB1" w:rsidRDefault="00C95BB1" w:rsidP="00F73DBA">
      <w:pPr>
        <w:spacing w:after="0"/>
        <w:rPr>
          <w:rFonts w:cstheme="minorHAnsi"/>
          <w:sz w:val="24"/>
          <w:szCs w:val="24"/>
        </w:rPr>
      </w:pPr>
    </w:p>
    <w:p w14:paraId="10511DEF" w14:textId="12F61DB6" w:rsidR="00C95BB1" w:rsidRDefault="00C95BB1" w:rsidP="00C95BB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Piper David Kaminski led the Royal Canadian Legion Pipe Band in a wonderful presentation of Highland music which was thoroughly enjoyed by all. </w:t>
      </w:r>
    </w:p>
    <w:p w14:paraId="06DE9853" w14:textId="77777777" w:rsidR="00C95BB1" w:rsidRDefault="00C95BB1" w:rsidP="00C95BB1">
      <w:pPr>
        <w:spacing w:after="0"/>
        <w:rPr>
          <w:rFonts w:cstheme="minorHAnsi"/>
          <w:sz w:val="24"/>
          <w:szCs w:val="24"/>
        </w:rPr>
      </w:pPr>
    </w:p>
    <w:p w14:paraId="1B3C7BEE" w14:textId="15DCCB6A" w:rsidR="00FE10E2" w:rsidRDefault="00C95BB1" w:rsidP="00F73D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Piper </w:t>
      </w:r>
      <w:r w:rsidR="00FE10E2">
        <w:rPr>
          <w:rFonts w:cstheme="minorHAnsi"/>
          <w:sz w:val="24"/>
          <w:szCs w:val="24"/>
        </w:rPr>
        <w:t xml:space="preserve">David also arranged for the Band – Cabot’s Crossing who played for a Dance later in the evening. </w:t>
      </w:r>
    </w:p>
    <w:p w14:paraId="12457B54" w14:textId="0E99116C" w:rsidR="00FE10E2" w:rsidRDefault="00FE10E2" w:rsidP="00F73DBA">
      <w:pPr>
        <w:spacing w:after="0"/>
        <w:rPr>
          <w:rFonts w:cstheme="minorHAnsi"/>
          <w:sz w:val="24"/>
          <w:szCs w:val="24"/>
        </w:rPr>
      </w:pPr>
    </w:p>
    <w:p w14:paraId="213E0FCA" w14:textId="7A491AC5" w:rsidR="00FE10E2" w:rsidRDefault="004D352E" w:rsidP="00FE10E2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44B4947" wp14:editId="0A9388C3">
            <wp:extent cx="4181475" cy="2762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26" cy="276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1308" w14:textId="77777777" w:rsidR="009A2494" w:rsidRDefault="00FE10E2" w:rsidP="00FE10E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incomparable Bill Halley</w:t>
      </w:r>
      <w:r w:rsidR="004D352E">
        <w:rPr>
          <w:rFonts w:cstheme="minorHAnsi"/>
          <w:sz w:val="24"/>
          <w:szCs w:val="24"/>
        </w:rPr>
        <w:t xml:space="preserve"> delivers the Address to the Haggis</w:t>
      </w:r>
    </w:p>
    <w:p w14:paraId="18DFBFE9" w14:textId="432F92B5" w:rsidR="00F73DBA" w:rsidRDefault="004D352E" w:rsidP="00FE10E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="009A2494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</w:t>
      </w:r>
      <w:r w:rsidR="00FE10E2">
        <w:rPr>
          <w:rFonts w:cstheme="minorHAnsi"/>
          <w:sz w:val="24"/>
          <w:szCs w:val="24"/>
        </w:rPr>
        <w:t xml:space="preserve">gives praise to the </w:t>
      </w:r>
      <w:r w:rsidR="00E4273B">
        <w:rPr>
          <w:rFonts w:cstheme="minorHAnsi"/>
          <w:sz w:val="24"/>
          <w:szCs w:val="24"/>
        </w:rPr>
        <w:t>lovingly eviscerated</w:t>
      </w:r>
      <w:r w:rsidR="00FE10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Beastie</w:t>
      </w:r>
    </w:p>
    <w:p w14:paraId="75A49C41" w14:textId="470B5CEE" w:rsidR="004D352E" w:rsidRDefault="004D352E" w:rsidP="004D352E">
      <w:pPr>
        <w:spacing w:after="0"/>
        <w:rPr>
          <w:rFonts w:cstheme="minorHAnsi"/>
          <w:sz w:val="24"/>
          <w:szCs w:val="24"/>
        </w:rPr>
      </w:pPr>
    </w:p>
    <w:p w14:paraId="19F8DEEB" w14:textId="006A4698" w:rsidR="004D352E" w:rsidRDefault="004D352E" w:rsidP="004D35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evening was full of traditional Burns Dinner fare and some surprises: Songs of Scotland sung by Juran Greene &amp; accompanied by </w:t>
      </w:r>
      <w:r w:rsidRPr="004623BB">
        <w:rPr>
          <w:rFonts w:cstheme="minorHAnsi"/>
          <w:color w:val="FF0000"/>
          <w:sz w:val="24"/>
          <w:szCs w:val="24"/>
        </w:rPr>
        <w:t>Juanita Asselman</w:t>
      </w:r>
      <w:r>
        <w:rPr>
          <w:rFonts w:cstheme="minorHAnsi"/>
          <w:sz w:val="24"/>
          <w:szCs w:val="24"/>
        </w:rPr>
        <w:t xml:space="preserve">; </w:t>
      </w:r>
      <w:r w:rsidR="00525600">
        <w:rPr>
          <w:rFonts w:cstheme="minorHAnsi"/>
          <w:sz w:val="24"/>
          <w:szCs w:val="24"/>
        </w:rPr>
        <w:t xml:space="preserve">the Toast to Scotland by John Black; the Toast to Canada by Shannon Phillips, MLA &amp; Alberta Environment Minister; the Immortal Memory by Jay Gamble; a Toast to Lassies by Mark Campbell; the Reply to the Toast to Lassies by Fiona Miller and </w:t>
      </w:r>
      <w:r w:rsidR="00BA047F">
        <w:rPr>
          <w:rFonts w:cstheme="minorHAnsi"/>
          <w:sz w:val="24"/>
          <w:szCs w:val="24"/>
        </w:rPr>
        <w:t xml:space="preserve">the late, great Glaswegian </w:t>
      </w:r>
      <w:r w:rsidR="00525600">
        <w:rPr>
          <w:rFonts w:cstheme="minorHAnsi"/>
          <w:sz w:val="24"/>
          <w:szCs w:val="24"/>
        </w:rPr>
        <w:t>Matt McGinn’s tale of the Big Effen Bee by Mike Duffy.</w:t>
      </w:r>
      <w:r w:rsidR="00BA047F">
        <w:rPr>
          <w:rFonts w:cstheme="minorHAnsi"/>
          <w:sz w:val="24"/>
          <w:szCs w:val="24"/>
        </w:rPr>
        <w:t xml:space="preserve"> Mark Campbell, having moved on from broadcasting and now a Lethbridge City Counsellor</w:t>
      </w:r>
      <w:r w:rsidR="004623BB">
        <w:rPr>
          <w:rFonts w:cstheme="minorHAnsi"/>
          <w:sz w:val="24"/>
          <w:szCs w:val="24"/>
        </w:rPr>
        <w:t>,</w:t>
      </w:r>
      <w:r w:rsidR="00BA047F">
        <w:rPr>
          <w:rFonts w:cstheme="minorHAnsi"/>
          <w:sz w:val="24"/>
          <w:szCs w:val="24"/>
        </w:rPr>
        <w:t xml:space="preserve"> ha</w:t>
      </w:r>
      <w:r w:rsidR="00F61851">
        <w:rPr>
          <w:rFonts w:cstheme="minorHAnsi"/>
          <w:sz w:val="24"/>
          <w:szCs w:val="24"/>
        </w:rPr>
        <w:t>d</w:t>
      </w:r>
      <w:r w:rsidR="00BA047F">
        <w:rPr>
          <w:rFonts w:cstheme="minorHAnsi"/>
          <w:sz w:val="24"/>
          <w:szCs w:val="24"/>
        </w:rPr>
        <w:t xml:space="preserve"> the crowd roaring and was a difficulty act to follow.</w:t>
      </w:r>
    </w:p>
    <w:p w14:paraId="4464468D" w14:textId="55F36697" w:rsidR="00525600" w:rsidRDefault="00525600" w:rsidP="004D352E">
      <w:pPr>
        <w:spacing w:after="0"/>
        <w:rPr>
          <w:rFonts w:cstheme="minorHAnsi"/>
          <w:sz w:val="24"/>
          <w:szCs w:val="24"/>
        </w:rPr>
      </w:pPr>
    </w:p>
    <w:p w14:paraId="75B380C0" w14:textId="2D8D36F3" w:rsidR="00525600" w:rsidRDefault="00525600" w:rsidP="004D35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Jolly Beggar Ron McDonald, </w:t>
      </w:r>
      <w:r w:rsidR="00E72A42">
        <w:rPr>
          <w:rFonts w:cstheme="minorHAnsi"/>
          <w:sz w:val="24"/>
          <w:szCs w:val="24"/>
        </w:rPr>
        <w:t>QC,</w:t>
      </w:r>
      <w:r>
        <w:rPr>
          <w:rFonts w:cstheme="minorHAnsi"/>
          <w:sz w:val="24"/>
          <w:szCs w:val="24"/>
        </w:rPr>
        <w:t xml:space="preserve"> and </w:t>
      </w:r>
      <w:r w:rsidR="00F60CC0">
        <w:rPr>
          <w:rFonts w:cstheme="minorHAnsi"/>
          <w:sz w:val="24"/>
          <w:szCs w:val="24"/>
        </w:rPr>
        <w:t>long-time</w:t>
      </w:r>
      <w:r>
        <w:rPr>
          <w:rFonts w:cstheme="minorHAnsi"/>
          <w:sz w:val="24"/>
          <w:szCs w:val="24"/>
        </w:rPr>
        <w:t xml:space="preserve"> supporter of the Lethbridge Robert Burns </w:t>
      </w:r>
      <w:r w:rsidR="00F61851">
        <w:rPr>
          <w:rFonts w:cstheme="minorHAnsi"/>
          <w:sz w:val="24"/>
          <w:szCs w:val="24"/>
        </w:rPr>
        <w:t>Society, provided</w:t>
      </w:r>
      <w:r>
        <w:rPr>
          <w:rFonts w:cstheme="minorHAnsi"/>
          <w:sz w:val="24"/>
          <w:szCs w:val="24"/>
        </w:rPr>
        <w:t xml:space="preserve"> </w:t>
      </w:r>
      <w:r w:rsidR="004623BB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dangerously drinkable Atholl Brose</w:t>
      </w:r>
      <w:r w:rsidR="00F61851">
        <w:rPr>
          <w:rFonts w:cstheme="minorHAnsi"/>
          <w:sz w:val="24"/>
          <w:szCs w:val="24"/>
        </w:rPr>
        <w:t>.</w:t>
      </w:r>
    </w:p>
    <w:p w14:paraId="542AB72C" w14:textId="05C1FAEA" w:rsidR="00F60CC0" w:rsidRDefault="00F60CC0" w:rsidP="004D352E">
      <w:pPr>
        <w:spacing w:after="0"/>
        <w:rPr>
          <w:rFonts w:cstheme="minorHAnsi"/>
          <w:sz w:val="24"/>
          <w:szCs w:val="24"/>
        </w:rPr>
      </w:pPr>
    </w:p>
    <w:p w14:paraId="1E1A1FE4" w14:textId="76F45273" w:rsidR="00A2712A" w:rsidRDefault="00F60CC0" w:rsidP="004D352E">
      <w:pPr>
        <w:spacing w:after="0"/>
        <w:rPr>
          <w:rFonts w:cstheme="minorHAnsi"/>
          <w:sz w:val="24"/>
          <w:szCs w:val="24"/>
        </w:rPr>
      </w:pPr>
      <w:r w:rsidRPr="00F60CC0">
        <w:rPr>
          <w:rFonts w:cstheme="minorHAnsi"/>
          <w:sz w:val="24"/>
          <w:szCs w:val="24"/>
        </w:rPr>
        <w:t>Marla Fern Photography</w:t>
      </w:r>
      <w:r w:rsidR="0040495A">
        <w:rPr>
          <w:rFonts w:cstheme="minorHAnsi"/>
          <w:sz w:val="24"/>
          <w:szCs w:val="24"/>
        </w:rPr>
        <w:t xml:space="preserve"> (</w:t>
      </w:r>
      <w:hyperlink r:id="rId6" w:history="1">
        <w:r w:rsidR="0040495A" w:rsidRPr="00A819EF">
          <w:rPr>
            <w:rStyle w:val="Hyperlink"/>
            <w:rFonts w:cstheme="minorHAnsi"/>
            <w:sz w:val="24"/>
            <w:szCs w:val="24"/>
          </w:rPr>
          <w:t>mfphotography@shaw.ca</w:t>
        </w:r>
      </w:hyperlink>
      <w:r w:rsidR="0040495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took </w:t>
      </w:r>
      <w:r w:rsidR="00BA0BF6">
        <w:rPr>
          <w:rFonts w:cstheme="minorHAnsi"/>
          <w:sz w:val="24"/>
          <w:szCs w:val="24"/>
        </w:rPr>
        <w:t xml:space="preserve">many </w:t>
      </w:r>
      <w:r>
        <w:rPr>
          <w:rFonts w:cstheme="minorHAnsi"/>
          <w:sz w:val="24"/>
          <w:szCs w:val="24"/>
        </w:rPr>
        <w:t xml:space="preserve">candid and formal photographs </w:t>
      </w:r>
      <w:r w:rsidR="00BA0BF6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those attending.</w:t>
      </w:r>
      <w:bookmarkStart w:id="0" w:name="_GoBack"/>
      <w:bookmarkEnd w:id="0"/>
    </w:p>
    <w:p w14:paraId="44C33F77" w14:textId="116693CC" w:rsidR="00787503" w:rsidRDefault="00787503" w:rsidP="004D352E">
      <w:pPr>
        <w:spacing w:after="0"/>
        <w:rPr>
          <w:rFonts w:cstheme="minorHAnsi"/>
          <w:sz w:val="24"/>
          <w:szCs w:val="24"/>
        </w:rPr>
      </w:pPr>
    </w:p>
    <w:p w14:paraId="2740AB3D" w14:textId="76F60A7D" w:rsidR="00787503" w:rsidRDefault="00787503" w:rsidP="004D352E">
      <w:pPr>
        <w:spacing w:after="0"/>
        <w:rPr>
          <w:rFonts w:cstheme="minorHAnsi"/>
          <w:sz w:val="24"/>
          <w:szCs w:val="24"/>
        </w:rPr>
      </w:pPr>
    </w:p>
    <w:p w14:paraId="57FD5A9D" w14:textId="77777777" w:rsidR="00787503" w:rsidRDefault="00787503" w:rsidP="004D352E">
      <w:pPr>
        <w:spacing w:after="0"/>
        <w:rPr>
          <w:rFonts w:cstheme="minorHAnsi"/>
          <w:sz w:val="24"/>
          <w:szCs w:val="24"/>
        </w:rPr>
      </w:pPr>
    </w:p>
    <w:p w14:paraId="7E7B07DB" w14:textId="77777777" w:rsidR="00A2712A" w:rsidRPr="00F73DBA" w:rsidRDefault="00A2712A" w:rsidP="004D352E">
      <w:pPr>
        <w:spacing w:after="0"/>
        <w:rPr>
          <w:rFonts w:cstheme="minorHAnsi"/>
          <w:sz w:val="24"/>
          <w:szCs w:val="24"/>
        </w:rPr>
      </w:pPr>
    </w:p>
    <w:sectPr w:rsidR="00A2712A" w:rsidRPr="00F73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BA"/>
    <w:rsid w:val="00202D04"/>
    <w:rsid w:val="00232879"/>
    <w:rsid w:val="00320EA0"/>
    <w:rsid w:val="00370520"/>
    <w:rsid w:val="00375412"/>
    <w:rsid w:val="0040495A"/>
    <w:rsid w:val="004623BB"/>
    <w:rsid w:val="004D352E"/>
    <w:rsid w:val="00525600"/>
    <w:rsid w:val="00787503"/>
    <w:rsid w:val="007B2FD5"/>
    <w:rsid w:val="007D7A1E"/>
    <w:rsid w:val="009A2494"/>
    <w:rsid w:val="00A2712A"/>
    <w:rsid w:val="00B045CA"/>
    <w:rsid w:val="00BA047F"/>
    <w:rsid w:val="00BA0BF6"/>
    <w:rsid w:val="00C95BB1"/>
    <w:rsid w:val="00E4273B"/>
    <w:rsid w:val="00E72A42"/>
    <w:rsid w:val="00F60CC0"/>
    <w:rsid w:val="00F61851"/>
    <w:rsid w:val="00F73DBA"/>
    <w:rsid w:val="00FC4B23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46F7"/>
  <w15:chartTrackingRefBased/>
  <w15:docId w15:val="{3E935462-8299-4CE8-8E9C-590BFE2C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photography@shaw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Duffy</dc:creator>
  <cp:keywords/>
  <dc:description/>
  <cp:lastModifiedBy>Mike Duffy</cp:lastModifiedBy>
  <cp:revision>15</cp:revision>
  <dcterms:created xsi:type="dcterms:W3CDTF">2018-02-03T23:44:00Z</dcterms:created>
  <dcterms:modified xsi:type="dcterms:W3CDTF">2018-02-05T00:29:00Z</dcterms:modified>
</cp:coreProperties>
</file>